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76A" w:rsidRPr="00E6576A" w:rsidRDefault="00681EE8" w:rsidP="00E6576A">
      <w:pPr>
        <w:jc w:val="center"/>
        <w:rPr>
          <w:b/>
          <w:sz w:val="40"/>
          <w:szCs w:val="40"/>
        </w:rPr>
      </w:pPr>
      <w:r w:rsidRPr="00E6576A">
        <w:rPr>
          <w:b/>
          <w:sz w:val="40"/>
          <w:szCs w:val="40"/>
        </w:rPr>
        <w:t xml:space="preserve">Creating a </w:t>
      </w:r>
      <w:r w:rsidR="00E6576A">
        <w:rPr>
          <w:b/>
          <w:sz w:val="40"/>
          <w:szCs w:val="40"/>
        </w:rPr>
        <w:t xml:space="preserve">Genetic Disorders </w:t>
      </w:r>
      <w:proofErr w:type="spellStart"/>
      <w:r w:rsidRPr="00E6576A">
        <w:rPr>
          <w:b/>
          <w:sz w:val="40"/>
          <w:szCs w:val="40"/>
        </w:rPr>
        <w:t>Glog</w:t>
      </w:r>
      <w:proofErr w:type="spellEnd"/>
    </w:p>
    <w:p w:rsidR="00681EE8" w:rsidRDefault="00681EE8" w:rsidP="00681EE8">
      <w:pPr>
        <w:pStyle w:val="ListParagraph"/>
        <w:numPr>
          <w:ilvl w:val="0"/>
          <w:numId w:val="1"/>
        </w:numPr>
      </w:pPr>
      <w:r>
        <w:t xml:space="preserve">Go to </w:t>
      </w:r>
      <w:hyperlink r:id="rId5" w:history="1">
        <w:r w:rsidRPr="003B50AF">
          <w:rPr>
            <w:rStyle w:val="Hyperlink"/>
          </w:rPr>
          <w:t>www.glogster.com</w:t>
        </w:r>
      </w:hyperlink>
    </w:p>
    <w:p w:rsidR="00681EE8" w:rsidRDefault="00681EE8" w:rsidP="00681EE8">
      <w:pPr>
        <w:pStyle w:val="ListParagraph"/>
        <w:numPr>
          <w:ilvl w:val="0"/>
          <w:numId w:val="1"/>
        </w:numPr>
      </w:pPr>
      <w:r>
        <w:t>Click on the “log in” link in the upper right.</w:t>
      </w:r>
    </w:p>
    <w:p w:rsidR="00681EE8" w:rsidRDefault="00681EE8" w:rsidP="00681EE8">
      <w:pPr>
        <w:pStyle w:val="ListParagraph"/>
        <w:numPr>
          <w:ilvl w:val="0"/>
          <w:numId w:val="1"/>
        </w:numPr>
      </w:pPr>
      <w:r>
        <w:t xml:space="preserve">Enter the nickname and password that your teacher gave you.  </w:t>
      </w:r>
    </w:p>
    <w:p w:rsidR="00681EE8" w:rsidRDefault="00681EE8" w:rsidP="00681EE8">
      <w:pPr>
        <w:pStyle w:val="ListParagraph"/>
        <w:numPr>
          <w:ilvl w:val="0"/>
          <w:numId w:val="1"/>
        </w:numPr>
      </w:pPr>
      <w:r>
        <w:t>When asked if you want to enter your first and last name, click “Cancel.”</w:t>
      </w:r>
    </w:p>
    <w:p w:rsidR="00681EE8" w:rsidRDefault="00681EE8" w:rsidP="00681EE8">
      <w:pPr>
        <w:pStyle w:val="ListParagraph"/>
        <w:numPr>
          <w:ilvl w:val="0"/>
          <w:numId w:val="1"/>
        </w:numPr>
      </w:pPr>
      <w:r>
        <w:t xml:space="preserve">Click on the pink “Create New </w:t>
      </w:r>
      <w:proofErr w:type="spellStart"/>
      <w:r>
        <w:t>Glog</w:t>
      </w:r>
      <w:proofErr w:type="spellEnd"/>
      <w:r>
        <w:t>” button near the middle of the page.</w:t>
      </w:r>
    </w:p>
    <w:p w:rsidR="00681EE8" w:rsidRDefault="00681EE8" w:rsidP="00681EE8">
      <w:pPr>
        <w:pStyle w:val="ListParagraph"/>
        <w:numPr>
          <w:ilvl w:val="0"/>
          <w:numId w:val="1"/>
        </w:numPr>
      </w:pPr>
      <w:r>
        <w:t xml:space="preserve">Delete the elements that are on the sample page by clicking on </w:t>
      </w:r>
      <w:r w:rsidR="00E6576A">
        <w:t>each</w:t>
      </w:r>
      <w:r>
        <w:t xml:space="preserve"> and clicking on the trash can icon.</w:t>
      </w:r>
    </w:p>
    <w:p w:rsidR="00681EE8" w:rsidRDefault="00681EE8" w:rsidP="00681EE8">
      <w:pPr>
        <w:pStyle w:val="ListParagraph"/>
        <w:numPr>
          <w:ilvl w:val="0"/>
          <w:numId w:val="1"/>
        </w:numPr>
      </w:pPr>
      <w:r>
        <w:t xml:space="preserve">On the left tool bar, click on “Wall” to select a background.  Do not choose one that is too “busy,” or it will make your </w:t>
      </w:r>
      <w:proofErr w:type="spellStart"/>
      <w:r>
        <w:t>Glog</w:t>
      </w:r>
      <w:proofErr w:type="spellEnd"/>
      <w:r>
        <w:t xml:space="preserve"> difficult to read.  Click on “Use It!” to apply the change, and exit out of the “Wall” box.</w:t>
      </w:r>
    </w:p>
    <w:p w:rsidR="00605F2F" w:rsidRDefault="00681EE8" w:rsidP="00605F2F">
      <w:pPr>
        <w:pStyle w:val="ListParagraph"/>
        <w:numPr>
          <w:ilvl w:val="0"/>
          <w:numId w:val="1"/>
        </w:numPr>
      </w:pPr>
      <w:r>
        <w:t>On the left tool bar, click on “Text” to select a type of text box for your title.  Click on “See All” and then “Titles.”  Choose a title box, and click on “Use It!”  Exit out of the “Text” box.</w:t>
      </w:r>
    </w:p>
    <w:p w:rsidR="00681EE8" w:rsidRDefault="00605F2F" w:rsidP="00605F2F">
      <w:pPr>
        <w:pStyle w:val="ListParagraph"/>
        <w:numPr>
          <w:ilvl w:val="0"/>
          <w:numId w:val="1"/>
        </w:numPr>
      </w:pPr>
      <w:r>
        <w:t>You can drag, resize, and/or rotate it as you wish.  To enter your title, click on the “EDIT” button.  You can change the font size, color, and/or effects as well.  Click “OK” when you’re done customizing your text.</w:t>
      </w:r>
    </w:p>
    <w:p w:rsidR="00605F2F" w:rsidRDefault="00605F2F" w:rsidP="00605F2F">
      <w:pPr>
        <w:pStyle w:val="ListParagraph"/>
        <w:numPr>
          <w:ilvl w:val="0"/>
          <w:numId w:val="1"/>
        </w:numPr>
      </w:pPr>
      <w:r>
        <w:t>Create and edit text boxes for Symptoms, Life Expectancy, Treatment, Statistics, Transmission, Gene / Chromosome # Involved, and Citations.  Include all of the information you gathered for your Investigation Sheet.  Most text boxes will accommodate as many words as you need to enter, as they become scrolling as needed.</w:t>
      </w:r>
    </w:p>
    <w:p w:rsidR="00605F2F" w:rsidRDefault="00605F2F" w:rsidP="00605F2F">
      <w:pPr>
        <w:pStyle w:val="ListParagraph"/>
        <w:numPr>
          <w:ilvl w:val="0"/>
          <w:numId w:val="1"/>
        </w:numPr>
      </w:pPr>
      <w:r>
        <w:t xml:space="preserve">Use Creative Commons to locate and save at least two images.  To place them on your </w:t>
      </w:r>
      <w:proofErr w:type="spellStart"/>
      <w:r>
        <w:t>Glog</w:t>
      </w:r>
      <w:proofErr w:type="spellEnd"/>
      <w:r>
        <w:t>, click on “Image</w:t>
      </w:r>
      <w:proofErr w:type="gramStart"/>
      <w:r>
        <w:t>”  on</w:t>
      </w:r>
      <w:proofErr w:type="gramEnd"/>
      <w:r>
        <w:t xml:space="preserve"> the left toolbar, and click on “Upload.”  Browse for your photo, and click on “Add a Frame” if you like.  When you’</w:t>
      </w:r>
      <w:r w:rsidR="00E6576A">
        <w:t>re done, click on “Use It</w:t>
      </w:r>
      <w:proofErr w:type="gramStart"/>
      <w:r w:rsidR="00E6576A">
        <w:t>!,</w:t>
      </w:r>
      <w:proofErr w:type="gramEnd"/>
      <w:r w:rsidR="00E6576A">
        <w:t xml:space="preserve">” and exit our of the “Image” box.  Images sometimes take a long time to load to </w:t>
      </w:r>
      <w:proofErr w:type="spellStart"/>
      <w:r w:rsidR="00E6576A">
        <w:t>Glogster</w:t>
      </w:r>
      <w:proofErr w:type="spellEnd"/>
      <w:r w:rsidR="00E6576A">
        <w:t>, so be patient.  If there is a star flashing next to the word “Image” on the left tool bar, you know that your image is still loading.</w:t>
      </w:r>
    </w:p>
    <w:p w:rsidR="00E6576A" w:rsidRDefault="00E6576A" w:rsidP="00605F2F">
      <w:pPr>
        <w:pStyle w:val="ListParagraph"/>
        <w:numPr>
          <w:ilvl w:val="0"/>
          <w:numId w:val="1"/>
        </w:numPr>
      </w:pPr>
      <w:r>
        <w:t>On the left tool bar, click on “Graphics” to add decorations to your page.</w:t>
      </w:r>
    </w:p>
    <w:p w:rsidR="00E6576A" w:rsidRDefault="00E6576A" w:rsidP="00605F2F">
      <w:pPr>
        <w:pStyle w:val="ListParagraph"/>
        <w:numPr>
          <w:ilvl w:val="0"/>
          <w:numId w:val="1"/>
        </w:numPr>
      </w:pPr>
      <w:r>
        <w:t xml:space="preserve">You’ll want to save your </w:t>
      </w:r>
      <w:proofErr w:type="spellStart"/>
      <w:r>
        <w:t>Glog</w:t>
      </w:r>
      <w:proofErr w:type="spellEnd"/>
      <w:r>
        <w:t xml:space="preserve"> frequently.  To do so, click on the pink “Save or Publish” button on the top toolbar.  Type the name of your genetic disorder in the “Name Your </w:t>
      </w:r>
      <w:proofErr w:type="spellStart"/>
      <w:r>
        <w:t>Glog</w:t>
      </w:r>
      <w:proofErr w:type="spellEnd"/>
      <w:r>
        <w:t xml:space="preserve">” box, and for the Category, click on “Life Sciences.”  Then, click on the “Save” button in the lower right.  You can then click on “View this </w:t>
      </w:r>
      <w:proofErr w:type="spellStart"/>
      <w:r>
        <w:t>Glog</w:t>
      </w:r>
      <w:proofErr w:type="spellEnd"/>
      <w:r>
        <w:t>” or “Continue Editing.”</w:t>
      </w:r>
    </w:p>
    <w:p w:rsidR="00E6576A" w:rsidRDefault="00E6576A" w:rsidP="00605F2F">
      <w:pPr>
        <w:pStyle w:val="ListParagraph"/>
        <w:numPr>
          <w:ilvl w:val="0"/>
          <w:numId w:val="1"/>
        </w:numPr>
      </w:pPr>
      <w:r>
        <w:t>If you log out, you can always log back in and continue editing.</w:t>
      </w:r>
    </w:p>
    <w:p w:rsidR="00E6576A" w:rsidRPr="00E6576A" w:rsidRDefault="00E6576A" w:rsidP="00E6576A">
      <w:pPr>
        <w:jc w:val="center"/>
        <w:rPr>
          <w:b/>
          <w:i/>
          <w:sz w:val="32"/>
          <w:szCs w:val="32"/>
        </w:rPr>
      </w:pPr>
      <w:r w:rsidRPr="00E6576A">
        <w:rPr>
          <w:b/>
          <w:i/>
          <w:sz w:val="32"/>
          <w:szCs w:val="32"/>
        </w:rPr>
        <w:t xml:space="preserve">Happy </w:t>
      </w:r>
      <w:proofErr w:type="spellStart"/>
      <w:r w:rsidRPr="00E6576A">
        <w:rPr>
          <w:b/>
          <w:i/>
          <w:sz w:val="32"/>
          <w:szCs w:val="32"/>
        </w:rPr>
        <w:t>Glogging</w:t>
      </w:r>
      <w:proofErr w:type="spellEnd"/>
      <w:r w:rsidRPr="00E6576A">
        <w:rPr>
          <w:b/>
          <w:i/>
          <w:sz w:val="32"/>
          <w:szCs w:val="32"/>
        </w:rPr>
        <w:t>!</w:t>
      </w:r>
    </w:p>
    <w:sectPr w:rsidR="00E6576A" w:rsidRPr="00E6576A" w:rsidSect="00681E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D4B07"/>
    <w:multiLevelType w:val="hybridMultilevel"/>
    <w:tmpl w:val="6EF2A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drawingGridHorizontalSpacing w:val="110"/>
  <w:displayHorizontalDrawingGridEvery w:val="2"/>
  <w:characterSpacingControl w:val="doNotCompress"/>
  <w:compat/>
  <w:rsids>
    <w:rsidRoot w:val="00681EE8"/>
    <w:rsid w:val="00605F2F"/>
    <w:rsid w:val="00681EE8"/>
    <w:rsid w:val="00991875"/>
    <w:rsid w:val="00DE671B"/>
    <w:rsid w:val="00E657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8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EE8"/>
    <w:pPr>
      <w:ind w:left="720"/>
      <w:contextualSpacing/>
    </w:pPr>
  </w:style>
  <w:style w:type="character" w:styleId="Hyperlink">
    <w:name w:val="Hyperlink"/>
    <w:basedOn w:val="DefaultParagraphFont"/>
    <w:uiPriority w:val="99"/>
    <w:unhideWhenUsed/>
    <w:rsid w:val="00681E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logst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jeakelly</cp:lastModifiedBy>
  <cp:revision>1</cp:revision>
  <dcterms:created xsi:type="dcterms:W3CDTF">2010-12-03T19:46:00Z</dcterms:created>
  <dcterms:modified xsi:type="dcterms:W3CDTF">2010-12-03T20:15:00Z</dcterms:modified>
</cp:coreProperties>
</file>